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3CE" w:rsidRPr="00EB03CE" w:rsidRDefault="004A6BBA" w:rsidP="004A6BBA">
      <w:pPr>
        <w:pStyle w:val="a6"/>
        <w:rPr>
          <w:rFonts w:ascii="Times New Roman" w:hAnsi="Times New Roman" w:cs="Times New Roman"/>
          <w:b/>
          <w:color w:val="000000" w:themeColor="text1"/>
          <w:sz w:val="32"/>
        </w:rPr>
      </w:pPr>
      <w:r>
        <w:rPr>
          <w:noProof/>
          <w:lang w:eastAsia="ru-RU"/>
        </w:rPr>
        <w:drawing>
          <wp:inline distT="0" distB="0" distL="0" distR="0" wp14:anchorId="3B7E48C5" wp14:editId="76BA8F7F">
            <wp:extent cx="1803297" cy="1221638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7-11-28_09-10-1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406" cy="1285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32"/>
        </w:rPr>
        <w:t xml:space="preserve">            Данные для заявки:</w:t>
      </w:r>
      <w:bookmarkStart w:id="0" w:name="_GoBack"/>
      <w:bookmarkEnd w:id="0"/>
    </w:p>
    <w:p w:rsidR="0049247C" w:rsidRPr="0049247C" w:rsidRDefault="0049247C" w:rsidP="0049247C">
      <w:pPr>
        <w:pStyle w:val="a6"/>
        <w:jc w:val="center"/>
        <w:rPr>
          <w:sz w:val="20"/>
          <w:shd w:val="clear" w:color="auto" w:fill="FFFFFF"/>
        </w:rPr>
      </w:pPr>
    </w:p>
    <w:tbl>
      <w:tblPr>
        <w:tblW w:w="9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56"/>
        <w:gridCol w:w="5896"/>
      </w:tblGrid>
      <w:tr w:rsidR="003A4E03" w:rsidRPr="005070B2" w:rsidTr="000802EB">
        <w:trPr>
          <w:trHeight w:val="422"/>
          <w:jc w:val="center"/>
        </w:trPr>
        <w:tc>
          <w:tcPr>
            <w:tcW w:w="3956" w:type="dxa"/>
          </w:tcPr>
          <w:p w:rsidR="003A4E03" w:rsidRPr="005070B2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Наименование компании:</w:t>
            </w:r>
          </w:p>
        </w:tc>
        <w:tc>
          <w:tcPr>
            <w:tcW w:w="5896" w:type="dxa"/>
          </w:tcPr>
          <w:p w:rsidR="003A4E03" w:rsidRPr="0046527E" w:rsidRDefault="003A4E03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0080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ИНН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49247C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клиента</w:t>
            </w:r>
            <w:r w:rsidR="00E677B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:</w:t>
            </w:r>
          </w:p>
        </w:tc>
        <w:tc>
          <w:tcPr>
            <w:tcW w:w="5896" w:type="dxa"/>
          </w:tcPr>
          <w:p w:rsidR="0049247C" w:rsidRPr="0046527E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49247C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ОГРН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:</w:t>
            </w:r>
          </w:p>
        </w:tc>
        <w:tc>
          <w:tcPr>
            <w:tcW w:w="5896" w:type="dxa"/>
          </w:tcPr>
          <w:p w:rsidR="0049247C" w:rsidRPr="0046527E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49247C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49247C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КПП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:</w:t>
            </w:r>
          </w:p>
        </w:tc>
        <w:tc>
          <w:tcPr>
            <w:tcW w:w="5896" w:type="dxa"/>
          </w:tcPr>
          <w:p w:rsidR="0049247C" w:rsidRPr="0046527E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49247C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49247C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ОКПО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:</w:t>
            </w:r>
          </w:p>
        </w:tc>
        <w:tc>
          <w:tcPr>
            <w:tcW w:w="5896" w:type="dxa"/>
          </w:tcPr>
          <w:p w:rsidR="0049247C" w:rsidRPr="0046527E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49247C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49247C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ОКАТО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:</w:t>
            </w:r>
          </w:p>
        </w:tc>
        <w:tc>
          <w:tcPr>
            <w:tcW w:w="5896" w:type="dxa"/>
          </w:tcPr>
          <w:p w:rsidR="0049247C" w:rsidRPr="0046527E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49247C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49247C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Основной код ОКВЭД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:</w:t>
            </w:r>
          </w:p>
        </w:tc>
        <w:tc>
          <w:tcPr>
            <w:tcW w:w="5896" w:type="dxa"/>
          </w:tcPr>
          <w:p w:rsidR="0049247C" w:rsidRPr="0046527E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Тел: </w:t>
            </w:r>
          </w:p>
        </w:tc>
        <w:tc>
          <w:tcPr>
            <w:tcW w:w="5896" w:type="dxa"/>
          </w:tcPr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Факс:</w:t>
            </w:r>
          </w:p>
        </w:tc>
        <w:tc>
          <w:tcPr>
            <w:tcW w:w="5896" w:type="dxa"/>
          </w:tcPr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Сайт:</w:t>
            </w:r>
          </w:p>
        </w:tc>
        <w:tc>
          <w:tcPr>
            <w:tcW w:w="5896" w:type="dxa"/>
          </w:tcPr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49247C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ru-RU"/>
              </w:rPr>
              <w:t>E-mail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:</w:t>
            </w:r>
          </w:p>
        </w:tc>
        <w:tc>
          <w:tcPr>
            <w:tcW w:w="5896" w:type="dxa"/>
          </w:tcPr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6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Наименование Банка:</w:t>
            </w:r>
          </w:p>
        </w:tc>
        <w:tc>
          <w:tcPr>
            <w:tcW w:w="5896" w:type="dxa"/>
          </w:tcPr>
          <w:p w:rsidR="0049247C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 Расчетного Счета:</w:t>
            </w:r>
          </w:p>
        </w:tc>
        <w:tc>
          <w:tcPr>
            <w:tcW w:w="5896" w:type="dxa"/>
          </w:tcPr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№ </w:t>
            </w:r>
            <w:r w:rsidRPr="0049247C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Корреспондентский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счет:</w:t>
            </w:r>
          </w:p>
        </w:tc>
        <w:tc>
          <w:tcPr>
            <w:tcW w:w="5896" w:type="dxa"/>
          </w:tcPr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49247C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Бик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банка:</w:t>
            </w:r>
          </w:p>
        </w:tc>
        <w:tc>
          <w:tcPr>
            <w:tcW w:w="5896" w:type="dxa"/>
          </w:tcPr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9247C" w:rsidRPr="005070B2" w:rsidTr="000802EB">
        <w:trPr>
          <w:trHeight w:val="422"/>
          <w:jc w:val="center"/>
        </w:trPr>
        <w:tc>
          <w:tcPr>
            <w:tcW w:w="3956" w:type="dxa"/>
          </w:tcPr>
          <w:p w:rsidR="0049247C" w:rsidRPr="00200809" w:rsidRDefault="00E677B7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E677B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Численность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работников:</w:t>
            </w:r>
          </w:p>
        </w:tc>
        <w:tc>
          <w:tcPr>
            <w:tcW w:w="5896" w:type="dxa"/>
          </w:tcPr>
          <w:p w:rsidR="0049247C" w:rsidRPr="00422BAD" w:rsidRDefault="0049247C" w:rsidP="00541DF0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413"/>
          <w:jc w:val="center"/>
        </w:trPr>
        <w:tc>
          <w:tcPr>
            <w:tcW w:w="3956" w:type="dxa"/>
          </w:tcPr>
          <w:p w:rsidR="003A4E03" w:rsidRPr="00E677B7" w:rsidRDefault="00E677B7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E677B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Номер закупки:</w:t>
            </w:r>
          </w:p>
        </w:tc>
        <w:tc>
          <w:tcPr>
            <w:tcW w:w="5896" w:type="dxa"/>
          </w:tcPr>
          <w:p w:rsidR="003A4E03" w:rsidRPr="005070B2" w:rsidRDefault="003A4E03" w:rsidP="00E677B7">
            <w:pPr>
              <w:tabs>
                <w:tab w:val="left" w:pos="369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247ADA" w:rsidRPr="005070B2" w:rsidTr="000802EB">
        <w:trPr>
          <w:trHeight w:val="468"/>
          <w:jc w:val="center"/>
        </w:trPr>
        <w:tc>
          <w:tcPr>
            <w:tcW w:w="3956" w:type="dxa"/>
          </w:tcPr>
          <w:p w:rsidR="00247ADA" w:rsidRPr="00200809" w:rsidRDefault="00247ADA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0080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Ссылка на конкурс</w:t>
            </w:r>
            <w:r w:rsidR="00541DF0" w:rsidRPr="0020080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: </w:t>
            </w:r>
          </w:p>
        </w:tc>
        <w:tc>
          <w:tcPr>
            <w:tcW w:w="5896" w:type="dxa"/>
          </w:tcPr>
          <w:p w:rsidR="00247ADA" w:rsidRPr="003A4E03" w:rsidRDefault="00247ADA" w:rsidP="007F28D0">
            <w:pPr>
              <w:tabs>
                <w:tab w:val="left" w:pos="369"/>
              </w:tabs>
              <w:spacing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699"/>
          <w:jc w:val="center"/>
        </w:trPr>
        <w:tc>
          <w:tcPr>
            <w:tcW w:w="3956" w:type="dxa"/>
          </w:tcPr>
          <w:p w:rsidR="003A4E03" w:rsidRPr="005070B2" w:rsidRDefault="003A4E03" w:rsidP="004A6B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41DF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Тип гарантии</w:t>
            </w:r>
            <w:r w:rsidRPr="005070B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</w:t>
            </w:r>
            <w:r w:rsidRPr="004A6BBA">
              <w:rPr>
                <w:rFonts w:ascii="Times New Roman" w:eastAsia="Times New Roman" w:hAnsi="Times New Roman" w:cs="Times New Roman"/>
                <w:i/>
                <w:sz w:val="24"/>
                <w:lang w:eastAsia="ru-RU"/>
              </w:rPr>
              <w:t>на возврат аванса, исполнения обязательств, для участия в конкурсе и др</w:t>
            </w:r>
            <w:r w:rsidRPr="005070B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  <w:r w:rsidR="004A6BB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):</w:t>
            </w:r>
          </w:p>
        </w:tc>
        <w:tc>
          <w:tcPr>
            <w:tcW w:w="5896" w:type="dxa"/>
          </w:tcPr>
          <w:p w:rsidR="003A4E03" w:rsidRPr="005070B2" w:rsidRDefault="003A4E03" w:rsidP="00541D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430"/>
          <w:jc w:val="center"/>
        </w:trPr>
        <w:tc>
          <w:tcPr>
            <w:tcW w:w="3956" w:type="dxa"/>
          </w:tcPr>
          <w:p w:rsidR="003A4E03" w:rsidRPr="005070B2" w:rsidRDefault="003A4E03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41DF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Сумма гарантии</w:t>
            </w:r>
            <w:r w:rsidR="00E677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="00E677B7" w:rsidRPr="00E677B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 рублях</w:t>
            </w:r>
          </w:p>
        </w:tc>
        <w:tc>
          <w:tcPr>
            <w:tcW w:w="5896" w:type="dxa"/>
          </w:tcPr>
          <w:p w:rsidR="00422BAD" w:rsidRPr="005070B2" w:rsidRDefault="00422BAD" w:rsidP="007F28D0">
            <w:pPr>
              <w:tabs>
                <w:tab w:val="left" w:pos="317"/>
              </w:tabs>
              <w:spacing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544"/>
          <w:jc w:val="center"/>
        </w:trPr>
        <w:tc>
          <w:tcPr>
            <w:tcW w:w="3956" w:type="dxa"/>
            <w:tcBorders>
              <w:bottom w:val="single" w:sz="4" w:space="0" w:color="auto"/>
            </w:tcBorders>
          </w:tcPr>
          <w:p w:rsidR="003A4E03" w:rsidRPr="005070B2" w:rsidRDefault="003A4E03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41DF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Срок действия</w:t>
            </w:r>
            <w:r w:rsidRPr="005070B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E677B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гарантии</w:t>
            </w:r>
            <w:r w:rsidR="00541D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="00541DF0" w:rsidRPr="00541DF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С...  ПО...</w:t>
            </w:r>
          </w:p>
        </w:tc>
        <w:tc>
          <w:tcPr>
            <w:tcW w:w="5896" w:type="dxa"/>
            <w:tcBorders>
              <w:bottom w:val="single" w:sz="4" w:space="0" w:color="auto"/>
            </w:tcBorders>
          </w:tcPr>
          <w:p w:rsidR="003A4E03" w:rsidRPr="005070B2" w:rsidRDefault="003A4E03" w:rsidP="00541D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4A6BBA" w:rsidRPr="005070B2" w:rsidTr="000802EB">
        <w:trPr>
          <w:trHeight w:val="522"/>
          <w:jc w:val="center"/>
        </w:trPr>
        <w:tc>
          <w:tcPr>
            <w:tcW w:w="3956" w:type="dxa"/>
          </w:tcPr>
          <w:p w:rsidR="004A6BBA" w:rsidRPr="00E677B7" w:rsidRDefault="004A6BBA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Крайний день выпуска банковской гарантии</w:t>
            </w:r>
          </w:p>
        </w:tc>
        <w:tc>
          <w:tcPr>
            <w:tcW w:w="5896" w:type="dxa"/>
          </w:tcPr>
          <w:p w:rsidR="004A6BBA" w:rsidRPr="005070B2" w:rsidRDefault="004A6BBA" w:rsidP="00541D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522"/>
          <w:jc w:val="center"/>
        </w:trPr>
        <w:tc>
          <w:tcPr>
            <w:tcW w:w="3956" w:type="dxa"/>
          </w:tcPr>
          <w:p w:rsidR="003A4E03" w:rsidRPr="005070B2" w:rsidRDefault="00541DF0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677B7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Наличие</w:t>
            </w:r>
            <w:r w:rsidRPr="00541DF0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аванса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( </w:t>
            </w:r>
            <w:r w:rsidR="00E677B7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да / нет) </w:t>
            </w:r>
          </w:p>
        </w:tc>
        <w:tc>
          <w:tcPr>
            <w:tcW w:w="5896" w:type="dxa"/>
          </w:tcPr>
          <w:p w:rsidR="003A4E03" w:rsidRPr="005070B2" w:rsidRDefault="003A4E03" w:rsidP="00541D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579"/>
          <w:jc w:val="center"/>
        </w:trPr>
        <w:tc>
          <w:tcPr>
            <w:tcW w:w="3956" w:type="dxa"/>
          </w:tcPr>
          <w:p w:rsidR="003A4E03" w:rsidRPr="005070B2" w:rsidRDefault="004A6BBA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Требование</w:t>
            </w:r>
            <w:r w:rsidR="00E677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="00541DF0" w:rsidRPr="00541DF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 бесспорном списании</w:t>
            </w:r>
            <w:r w:rsidR="00541DF0" w:rsidRPr="00541D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gramStart"/>
            <w:r w:rsidR="00541DF0" w:rsidRPr="00E677B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средств ?</w:t>
            </w:r>
            <w:proofErr w:type="gramEnd"/>
            <w:r w:rsidR="00541DF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 </w:t>
            </w:r>
            <w:r w:rsidR="00541DF0" w:rsidRPr="00541DF0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да / нет</w:t>
            </w:r>
            <w:r w:rsidR="00E677B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) </w:t>
            </w:r>
          </w:p>
        </w:tc>
        <w:tc>
          <w:tcPr>
            <w:tcW w:w="5896" w:type="dxa"/>
          </w:tcPr>
          <w:p w:rsidR="003A4E03" w:rsidRPr="005070B2" w:rsidRDefault="003A4E03" w:rsidP="00541D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815"/>
          <w:jc w:val="center"/>
        </w:trPr>
        <w:tc>
          <w:tcPr>
            <w:tcW w:w="3956" w:type="dxa"/>
          </w:tcPr>
          <w:p w:rsidR="003A4E03" w:rsidRPr="00E677B7" w:rsidRDefault="003A4E03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E677B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Тип контракта</w:t>
            </w:r>
          </w:p>
          <w:p w:rsidR="003A4E03" w:rsidRPr="005070B2" w:rsidRDefault="003A4E03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070B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</w:t>
            </w:r>
            <w:r w:rsidRPr="0020080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коммерческий, 44-ФЗ, 223-ФЗ, др</w:t>
            </w:r>
            <w:r w:rsidRPr="005070B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.)</w:t>
            </w:r>
          </w:p>
        </w:tc>
        <w:tc>
          <w:tcPr>
            <w:tcW w:w="5896" w:type="dxa"/>
          </w:tcPr>
          <w:p w:rsidR="003A4E03" w:rsidRPr="005070B2" w:rsidRDefault="003A4E03" w:rsidP="00425F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417"/>
          <w:jc w:val="center"/>
        </w:trPr>
        <w:tc>
          <w:tcPr>
            <w:tcW w:w="3956" w:type="dxa"/>
          </w:tcPr>
          <w:p w:rsidR="003A4E03" w:rsidRPr="00200809" w:rsidRDefault="003A4E03" w:rsidP="007F2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0080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Предмет контракта</w:t>
            </w:r>
            <w:r w:rsidR="00200809" w:rsidRPr="0020080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:</w:t>
            </w:r>
          </w:p>
        </w:tc>
        <w:tc>
          <w:tcPr>
            <w:tcW w:w="5896" w:type="dxa"/>
          </w:tcPr>
          <w:p w:rsidR="003A4E03" w:rsidRPr="005070B2" w:rsidRDefault="003A4E03" w:rsidP="00E677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3A4E03" w:rsidRPr="005070B2" w:rsidTr="000802EB">
        <w:trPr>
          <w:trHeight w:val="423"/>
          <w:jc w:val="center"/>
        </w:trPr>
        <w:tc>
          <w:tcPr>
            <w:tcW w:w="3956" w:type="dxa"/>
          </w:tcPr>
          <w:p w:rsidR="00E677B7" w:rsidRPr="00E677B7" w:rsidRDefault="003A4E03" w:rsidP="00E677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0080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Предлагаемое обеспечение:</w:t>
            </w:r>
          </w:p>
        </w:tc>
        <w:tc>
          <w:tcPr>
            <w:tcW w:w="5896" w:type="dxa"/>
          </w:tcPr>
          <w:p w:rsidR="003A4E03" w:rsidRPr="005070B2" w:rsidRDefault="003A4E03" w:rsidP="007F28D0">
            <w:pPr>
              <w:spacing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3A4E03" w:rsidRDefault="003A4E03" w:rsidP="000802EB"/>
    <w:sectPr w:rsidR="003A4E03" w:rsidSect="003A4E0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F33C1"/>
    <w:multiLevelType w:val="hybridMultilevel"/>
    <w:tmpl w:val="6E1CAFB8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" w15:restartNumberingAfterBreak="0">
    <w:nsid w:val="16711BF1"/>
    <w:multiLevelType w:val="hybridMultilevel"/>
    <w:tmpl w:val="35B86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D1A0B"/>
    <w:multiLevelType w:val="hybridMultilevel"/>
    <w:tmpl w:val="69380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7AF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6F490671"/>
    <w:multiLevelType w:val="hybridMultilevel"/>
    <w:tmpl w:val="69380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20"/>
    <w:rsid w:val="000802EB"/>
    <w:rsid w:val="00200809"/>
    <w:rsid w:val="00247ADA"/>
    <w:rsid w:val="002500EE"/>
    <w:rsid w:val="003A4E03"/>
    <w:rsid w:val="00422BAD"/>
    <w:rsid w:val="00425FBF"/>
    <w:rsid w:val="0046527E"/>
    <w:rsid w:val="0049247C"/>
    <w:rsid w:val="004A6BBA"/>
    <w:rsid w:val="005070B2"/>
    <w:rsid w:val="00541DF0"/>
    <w:rsid w:val="00575A0E"/>
    <w:rsid w:val="0062743E"/>
    <w:rsid w:val="006E491F"/>
    <w:rsid w:val="007D08D1"/>
    <w:rsid w:val="00854704"/>
    <w:rsid w:val="00BD0B20"/>
    <w:rsid w:val="00C31A5B"/>
    <w:rsid w:val="00C509A7"/>
    <w:rsid w:val="00CC5151"/>
    <w:rsid w:val="00D40D68"/>
    <w:rsid w:val="00E677B7"/>
    <w:rsid w:val="00EB03CE"/>
    <w:rsid w:val="00F0021E"/>
    <w:rsid w:val="00F35941"/>
    <w:rsid w:val="00F8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D617"/>
  <w15:docId w15:val="{50D636D0-0B35-4F2C-B7A8-6D66DACE3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08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D08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D08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9A7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47ADA"/>
    <w:rPr>
      <w:color w:val="808080"/>
      <w:shd w:val="clear" w:color="auto" w:fill="E6E6E6"/>
    </w:rPr>
  </w:style>
  <w:style w:type="paragraph" w:styleId="a4">
    <w:name w:val="Balloon Text"/>
    <w:basedOn w:val="a"/>
    <w:link w:val="a5"/>
    <w:uiPriority w:val="99"/>
    <w:semiHidden/>
    <w:unhideWhenUsed/>
    <w:rsid w:val="00200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080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D08D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D08D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D08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D08D1"/>
    <w:rPr>
      <w:rFonts w:asciiTheme="majorHAnsi" w:eastAsiaTheme="majorEastAsia" w:hAnsiTheme="majorHAnsi" w:cstheme="majorBidi"/>
      <w:b/>
      <w:b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09431-68D1-4278-9A94-CF9AE3522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10</cp:revision>
  <dcterms:created xsi:type="dcterms:W3CDTF">2017-10-31T14:37:00Z</dcterms:created>
  <dcterms:modified xsi:type="dcterms:W3CDTF">2018-01-23T06:16:00Z</dcterms:modified>
</cp:coreProperties>
</file>